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53" w:rsidRPr="000903F0" w:rsidRDefault="00D52853" w:rsidP="001E60CC">
      <w:pPr>
        <w:pStyle w:val="PlainText"/>
        <w:rPr>
          <w:rFonts w:ascii="Courier New" w:hAnsi="Courier New" w:cs="Courier New"/>
          <w:b/>
        </w:rPr>
      </w:pPr>
      <w:r w:rsidRPr="000903F0">
        <w:rPr>
          <w:rFonts w:ascii="Courier New" w:hAnsi="Courier New" w:cs="Courier New"/>
          <w:b/>
        </w:rPr>
        <w:t>Questions relating to ISO 9001 2008, ISO 9001 2000, ISO Consultancy, ISO Certification India Delhi.</w:t>
      </w:r>
    </w:p>
    <w:p w:rsidR="00D52853" w:rsidRDefault="00D52853"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Q. What is ISO 9001?</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A. ISO 9001 is a set of rules that companies follow to assure that they have the systems needed to meet their customers' needs. It involves writing procedures, following them, and getting the same audited by an accredited registrar who after satisfying himself (by examining the systems) will certify that the required standards are being followed and will then grant certification.</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Q. What are the phases involved in getting ISO 9001 certification.</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A. The phases of ISO 9001 certification consists of two parts i.e., documentation and certification. The documentation part can be done in house or by the help of a consultant. Normally every company takes the services of an experienced consultant to develop and introduce the system. The certification is done by an agency accredited in this regard. The certification agency normally divides into activities into two parts documentation review, which may be done with or without visits to your works and compliance audit that is conducted at your site.</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Q. What does it cost to get ISO 9001 certification?</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A. This depends on several factors as size and complexity</w:t>
      </w:r>
    </w:p>
    <w:p w:rsidR="00550B76" w:rsidRPr="001E60CC" w:rsidRDefault="00D52853" w:rsidP="001E60CC">
      <w:pPr>
        <w:pStyle w:val="PlainText"/>
        <w:rPr>
          <w:rFonts w:ascii="Courier New" w:hAnsi="Courier New" w:cs="Courier New"/>
        </w:rPr>
      </w:pPr>
      <w:r w:rsidRPr="001E60CC">
        <w:rPr>
          <w:rFonts w:ascii="Courier New" w:hAnsi="Courier New" w:cs="Courier New"/>
        </w:rPr>
        <w:t xml:space="preserve">of operations, number of locations of plants, willingness of </w:t>
      </w:r>
    </w:p>
    <w:p w:rsidR="00550B76" w:rsidRPr="001E60CC" w:rsidRDefault="00D52853" w:rsidP="001E60CC">
      <w:pPr>
        <w:pStyle w:val="PlainText"/>
        <w:rPr>
          <w:rFonts w:ascii="Courier New" w:hAnsi="Courier New" w:cs="Courier New"/>
        </w:rPr>
      </w:pPr>
      <w:r w:rsidRPr="001E60CC">
        <w:rPr>
          <w:rFonts w:ascii="Courier New" w:hAnsi="Courier New" w:cs="Courier New"/>
        </w:rPr>
        <w:t xml:space="preserve">owners, type of standards to be implemented etc. </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Q. How long does it take to get ISO 9001 Certification.</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 xml:space="preserve">A. Depending upon the commitment of the owner-managers, </w:t>
      </w:r>
    </w:p>
    <w:p w:rsidR="00550B76" w:rsidRPr="001E60CC" w:rsidRDefault="00D52853" w:rsidP="001E60CC">
      <w:pPr>
        <w:pStyle w:val="PlainText"/>
        <w:rPr>
          <w:rFonts w:ascii="Courier New" w:hAnsi="Courier New" w:cs="Courier New"/>
        </w:rPr>
      </w:pPr>
      <w:r w:rsidRPr="001E60CC">
        <w:rPr>
          <w:rFonts w:ascii="Courier New" w:hAnsi="Courier New" w:cs="Courier New"/>
        </w:rPr>
        <w:t>the time taken could be 1 to 3 months.</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Q. What is the validity period of ISO 9001 Certification.</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A. An ISO certification is granted initially for a period of three years.</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Q. Is there any fine on non-compliance after obtaining ISO 9001 certification?</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A. No there is no provision of any fine in such circumstances.</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Q. Can there be surprise audits to see if the ISO 9001 standards are being adhered to after certification is obtained?</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A. There is no such thing as a spot/ surprise ISO 9001 audit. Once the certification is obtained then only surveillance audits are conducted, every year or so that too with prior information.</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Q. Can the ISO certification be revoked?</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A. Yes, but you will be given every opportunity to correct problems before such drastic action is taken.</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Q. Do we have to keep additional manpower for continuous implementation of ISO standards.</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A. No. While introducing and implementing the standards the consultants must train your personnel's as to how the standards are to be implemented on day to day basis. One or more of your staff members are usually trained by consultants to conduct internal audits as per the requirements of ISO 9001. Or you could utilize the services of consultants at nominal fee.</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Q: What are the advantages of ISO 9001:2008?</w:t>
      </w:r>
    </w:p>
    <w:p w:rsidR="00550B76" w:rsidRPr="001E60CC" w:rsidRDefault="00550B76" w:rsidP="001E60CC">
      <w:pPr>
        <w:pStyle w:val="PlainText"/>
        <w:rPr>
          <w:rFonts w:ascii="Courier New" w:hAnsi="Courier New" w:cs="Courier New"/>
        </w:rPr>
      </w:pPr>
    </w:p>
    <w:p w:rsidR="00550B76" w:rsidRPr="001E60CC" w:rsidRDefault="00D52853" w:rsidP="001E60CC">
      <w:pPr>
        <w:pStyle w:val="PlainText"/>
        <w:rPr>
          <w:rFonts w:ascii="Courier New" w:hAnsi="Courier New" w:cs="Courier New"/>
        </w:rPr>
      </w:pPr>
      <w:r w:rsidRPr="001E60CC">
        <w:rPr>
          <w:rFonts w:ascii="Courier New" w:hAnsi="Courier New" w:cs="Courier New"/>
        </w:rPr>
        <w:t>A:1. Passport for International Market.</w:t>
      </w:r>
    </w:p>
    <w:p w:rsidR="00550B76" w:rsidRPr="001E60CC" w:rsidRDefault="00D52853" w:rsidP="001E60CC">
      <w:pPr>
        <w:pStyle w:val="PlainText"/>
        <w:rPr>
          <w:rFonts w:ascii="Courier New" w:hAnsi="Courier New" w:cs="Courier New"/>
        </w:rPr>
      </w:pPr>
      <w:r w:rsidRPr="001E60CC">
        <w:rPr>
          <w:rFonts w:ascii="Courier New" w:hAnsi="Courier New" w:cs="Courier New"/>
        </w:rPr>
        <w:t>2. Professional Image.</w:t>
      </w:r>
    </w:p>
    <w:p w:rsidR="00550B76" w:rsidRPr="001E60CC" w:rsidRDefault="00D52853" w:rsidP="001E60CC">
      <w:pPr>
        <w:pStyle w:val="PlainText"/>
        <w:rPr>
          <w:rFonts w:ascii="Courier New" w:hAnsi="Courier New" w:cs="Courier New"/>
        </w:rPr>
      </w:pPr>
      <w:r w:rsidRPr="001E60CC">
        <w:rPr>
          <w:rFonts w:ascii="Courier New" w:hAnsi="Courier New" w:cs="Courier New"/>
        </w:rPr>
        <w:t>3. Increased customer confidence.</w:t>
      </w:r>
    </w:p>
    <w:p w:rsidR="00550B76" w:rsidRPr="001E60CC" w:rsidRDefault="00D52853" w:rsidP="001E60CC">
      <w:pPr>
        <w:pStyle w:val="PlainText"/>
        <w:rPr>
          <w:rFonts w:ascii="Courier New" w:hAnsi="Courier New" w:cs="Courier New"/>
        </w:rPr>
      </w:pPr>
      <w:r w:rsidRPr="001E60CC">
        <w:rPr>
          <w:rFonts w:ascii="Courier New" w:hAnsi="Courier New" w:cs="Courier New"/>
        </w:rPr>
        <w:t>4. Improved quality cut in costs owing to rejection control</w:t>
      </w:r>
    </w:p>
    <w:p w:rsidR="00550B76" w:rsidRPr="001E60CC" w:rsidRDefault="00D52853" w:rsidP="001E60CC">
      <w:pPr>
        <w:pStyle w:val="PlainText"/>
        <w:rPr>
          <w:rFonts w:ascii="Courier New" w:hAnsi="Courier New" w:cs="Courier New"/>
        </w:rPr>
      </w:pPr>
      <w:r w:rsidRPr="001E60CC">
        <w:rPr>
          <w:rFonts w:ascii="Courier New" w:hAnsi="Courier New" w:cs="Courier New"/>
        </w:rPr>
        <w:t>5. Clarity of responsibility and authority.</w:t>
      </w:r>
    </w:p>
    <w:p w:rsidR="00550B76" w:rsidRPr="001E60CC" w:rsidRDefault="00D52853" w:rsidP="001E60CC">
      <w:pPr>
        <w:pStyle w:val="PlainText"/>
        <w:rPr>
          <w:rFonts w:ascii="Courier New" w:hAnsi="Courier New" w:cs="Courier New"/>
        </w:rPr>
      </w:pPr>
      <w:r w:rsidRPr="001E60CC">
        <w:rPr>
          <w:rFonts w:ascii="Courier New" w:hAnsi="Courier New" w:cs="Courier New"/>
        </w:rPr>
        <w:t>6. Better and Defined system.</w:t>
      </w:r>
    </w:p>
    <w:p w:rsidR="00550B76" w:rsidRPr="001E60CC" w:rsidRDefault="00D52853" w:rsidP="001E60CC">
      <w:pPr>
        <w:pStyle w:val="PlainText"/>
        <w:rPr>
          <w:rFonts w:ascii="Courier New" w:hAnsi="Courier New" w:cs="Courier New"/>
        </w:rPr>
      </w:pPr>
      <w:r w:rsidRPr="001E60CC">
        <w:rPr>
          <w:rFonts w:ascii="Courier New" w:hAnsi="Courier New" w:cs="Courier New"/>
        </w:rPr>
        <w:t>7. Consistent Quality.</w:t>
      </w:r>
    </w:p>
    <w:p w:rsidR="001E60CC" w:rsidRDefault="00D52853" w:rsidP="001E60CC">
      <w:pPr>
        <w:pStyle w:val="PlainText"/>
        <w:rPr>
          <w:rFonts w:ascii="Courier New" w:hAnsi="Courier New" w:cs="Courier New"/>
        </w:rPr>
      </w:pPr>
      <w:r w:rsidRPr="001E60CC">
        <w:rPr>
          <w:rFonts w:ascii="Courier New" w:hAnsi="Courier New" w:cs="Courier New"/>
        </w:rPr>
        <w:t>8. Improved Cycle Time.</w:t>
      </w:r>
    </w:p>
    <w:p w:rsidR="0031212A" w:rsidRDefault="0031212A" w:rsidP="001E60CC">
      <w:pPr>
        <w:pStyle w:val="PlainText"/>
        <w:rPr>
          <w:rFonts w:ascii="Courier New" w:hAnsi="Courier New" w:cs="Courier New"/>
        </w:rPr>
      </w:pPr>
    </w:p>
    <w:p w:rsidR="0031212A" w:rsidRDefault="0031212A" w:rsidP="0026443F">
      <w:pPr>
        <w:pStyle w:val="PlainText"/>
        <w:jc w:val="both"/>
        <w:rPr>
          <w:rFonts w:ascii="Courier New" w:hAnsi="Courier New" w:cs="Courier New"/>
        </w:rPr>
      </w:pPr>
      <w:r w:rsidRPr="0031212A">
        <w:rPr>
          <w:rFonts w:ascii="Courier New" w:hAnsi="Courier New" w:cs="Courier New"/>
        </w:rPr>
        <w:t>Contact ISO Consultants in India Mumbai for quick ISO certification. ISO 9001 consultants offering services for ISO 9001, ISO 14001, HACCP ISO 22000, ISO 27001, SA 8000, OHSAS 18001 certificate in Mumbai India Bangalore Chennai Kerala Delhi Kolkata Pune UAE Dubai Kuwait Europe Africa Greece Maldives USA Canada. Fast ISO Certification. Quick ISO Certification in India Mumbai delhi Ban</w:t>
      </w:r>
      <w:r>
        <w:rPr>
          <w:rFonts w:ascii="Courier New" w:hAnsi="Courier New" w:cs="Courier New"/>
        </w:rPr>
        <w:t>galore UAE Dubai &amp; saudi Arabia, ISO 9001 2008 Consultants</w:t>
      </w:r>
      <w:r w:rsidR="00E756A8">
        <w:rPr>
          <w:rFonts w:ascii="Courier New" w:hAnsi="Courier New" w:cs="Courier New"/>
        </w:rPr>
        <w:t xml:space="preserve"> ISO Consultancy at cheapest rates best quality, ISO </w:t>
      </w:r>
      <w:r w:rsidR="00E756A8" w:rsidRPr="00C34581">
        <w:rPr>
          <w:rFonts w:ascii="Tahoma" w:hAnsi="Tahoma" w:cs="Tahoma"/>
          <w:b/>
          <w:bCs/>
        </w:rPr>
        <w:t>Noida</w:t>
      </w:r>
      <w:r w:rsidR="00BD45BC">
        <w:rPr>
          <w:rFonts w:ascii="Tahoma" w:hAnsi="Tahoma" w:cs="Tahoma"/>
          <w:b/>
          <w:bCs/>
        </w:rPr>
        <w:t>,</w:t>
      </w:r>
      <w:r w:rsidR="00E756A8" w:rsidRPr="00C34581">
        <w:rPr>
          <w:rFonts w:ascii="Tahoma" w:hAnsi="Tahoma" w:cs="Tahoma"/>
          <w:b/>
          <w:bCs/>
        </w:rPr>
        <w:t xml:space="preserve"> </w:t>
      </w:r>
      <w:r w:rsidR="00EA2319">
        <w:rPr>
          <w:rFonts w:ascii="Tahoma" w:hAnsi="Tahoma" w:cs="Tahoma"/>
          <w:b/>
          <w:bCs/>
        </w:rPr>
        <w:t>UTTAR PRADESH - Ghaziabad, Kanpur, Allahabad, Lucknow, Agra, Meerut, Varanasi, Bhadoi, Rampur, Noida, NEW DELHI, CHANDIGARH, HARYANA -Panchkula, Faridabad, Gurgaon, Bahadurgarh, Bhiwadi, Panipat, UTTRANCHAL- Mandi, Baddi, GUJARAT - Ahmedabad, Surat, Bhavnagar MAHARASHTRA - Mumbai, Nagpur, Pune JAMMU &amp; KASHMIR - Jammu, PUNJAB - Ludhiana, Faridkot, Amritsar, Chandigarh KARNATAKA - Bangalore, Tumkur, Mysore, TAMIL NADU - Chennai, Tirupur, ANDHRA PRADESH - Hyderabad, MADHYA PRADESH- Bhopal, ORISSA - Raurkela, Bhuwneshwar, Katak WESTBANGOL- Kolkata, Durgapur BIHAR- Patna, Gaya, JHARKHAND- Ranchi. Jamshedpur.</w:t>
      </w:r>
    </w:p>
    <w:p w:rsidR="00F1356E" w:rsidRDefault="00F1356E" w:rsidP="001E60CC">
      <w:pPr>
        <w:pStyle w:val="PlainText"/>
        <w:rPr>
          <w:rFonts w:ascii="Courier New" w:hAnsi="Courier New" w:cs="Courier New"/>
        </w:rPr>
      </w:pPr>
    </w:p>
    <w:p w:rsidR="00F1356E" w:rsidRDefault="00F1356E" w:rsidP="00EC310B">
      <w:pPr>
        <w:pStyle w:val="PlainText"/>
        <w:jc w:val="center"/>
        <w:rPr>
          <w:rFonts w:ascii="Courier New" w:hAnsi="Courier New" w:cs="Courier New"/>
        </w:rPr>
      </w:pPr>
      <w:r>
        <w:rPr>
          <w:rFonts w:ascii="Courier New" w:hAnsi="Courier New" w:cs="Courier New"/>
        </w:rPr>
        <w:t>Contact Vijay Garg</w:t>
      </w:r>
    </w:p>
    <w:p w:rsidR="00F1356E" w:rsidRDefault="00F1356E" w:rsidP="00EC310B">
      <w:pPr>
        <w:pStyle w:val="PlainText"/>
        <w:jc w:val="center"/>
        <w:rPr>
          <w:rFonts w:ascii="Courier New" w:hAnsi="Courier New" w:cs="Courier New"/>
        </w:rPr>
      </w:pPr>
      <w:r>
        <w:rPr>
          <w:rFonts w:ascii="Courier New" w:hAnsi="Courier New" w:cs="Courier New"/>
        </w:rPr>
        <w:t>9212293916/9278762354</w:t>
      </w:r>
    </w:p>
    <w:p w:rsidR="00F1356E" w:rsidRDefault="00F1356E" w:rsidP="00EC310B">
      <w:pPr>
        <w:pStyle w:val="PlainText"/>
        <w:jc w:val="center"/>
        <w:rPr>
          <w:rFonts w:ascii="Courier New" w:hAnsi="Courier New" w:cs="Courier New"/>
        </w:rPr>
      </w:pPr>
      <w:r>
        <w:rPr>
          <w:rFonts w:ascii="Courier New" w:hAnsi="Courier New" w:cs="Courier New"/>
        </w:rPr>
        <w:t>WZ-9A Vishnu Park</w:t>
      </w:r>
    </w:p>
    <w:p w:rsidR="00F1356E" w:rsidRDefault="00F1356E" w:rsidP="00EC310B">
      <w:pPr>
        <w:pStyle w:val="PlainText"/>
        <w:jc w:val="center"/>
        <w:rPr>
          <w:rFonts w:ascii="Courier New" w:hAnsi="Courier New" w:cs="Courier New"/>
        </w:rPr>
      </w:pPr>
      <w:r>
        <w:rPr>
          <w:rFonts w:ascii="Courier New" w:hAnsi="Courier New" w:cs="Courier New"/>
        </w:rPr>
        <w:t>Tilak Nagar</w:t>
      </w:r>
    </w:p>
    <w:p w:rsidR="00F1356E" w:rsidRDefault="00F1356E" w:rsidP="00EC310B">
      <w:pPr>
        <w:pStyle w:val="PlainText"/>
        <w:jc w:val="center"/>
        <w:rPr>
          <w:rFonts w:ascii="Courier New" w:hAnsi="Courier New" w:cs="Courier New"/>
        </w:rPr>
      </w:pPr>
      <w:r>
        <w:rPr>
          <w:rFonts w:ascii="Courier New" w:hAnsi="Courier New" w:cs="Courier New"/>
        </w:rPr>
        <w:t>New Delhi, India</w:t>
      </w:r>
    </w:p>
    <w:sectPr w:rsidR="00F1356E" w:rsidSect="001E60CC">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50AB"/>
    <w:rsid w:val="000903F0"/>
    <w:rsid w:val="001E60CC"/>
    <w:rsid w:val="0026443F"/>
    <w:rsid w:val="0031212A"/>
    <w:rsid w:val="00526E5B"/>
    <w:rsid w:val="00550B76"/>
    <w:rsid w:val="0073298E"/>
    <w:rsid w:val="00A550AB"/>
    <w:rsid w:val="00BD45BC"/>
    <w:rsid w:val="00C34581"/>
    <w:rsid w:val="00D52853"/>
    <w:rsid w:val="00E756A8"/>
    <w:rsid w:val="00EA2319"/>
    <w:rsid w:val="00EC310B"/>
    <w:rsid w:val="00F13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E60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E60C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dc:creator>
  <cp:keywords/>
  <dc:description/>
  <cp:lastModifiedBy>sandeep</cp:lastModifiedBy>
  <cp:revision>11</cp:revision>
  <dcterms:created xsi:type="dcterms:W3CDTF">2009-07-05T09:20:00Z</dcterms:created>
  <dcterms:modified xsi:type="dcterms:W3CDTF">2009-07-05T10:24:00Z</dcterms:modified>
</cp:coreProperties>
</file>